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AG ASPTT SECTION BADMINTON – SAISON 2020/2021</w:t>
      </w:r>
    </w:p>
    <w:p w:rsidR="00000000" w:rsidDel="00000000" w:rsidP="00000000" w:rsidRDefault="00000000" w:rsidRPr="00000000" w14:paraId="00000002">
      <w:pPr>
        <w:pStyle w:val="Title"/>
        <w:pageBreakBefore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3">
      <w:pPr>
        <w:pStyle w:val="Title"/>
        <w:pageBreakBefore w:val="0"/>
        <w:rPr>
          <w:rFonts w:ascii="Arial" w:cs="Arial" w:eastAsia="Arial" w:hAnsi="Arial"/>
          <w:b w:val="0"/>
          <w:i w:val="1"/>
          <w:sz w:val="22"/>
          <w:szCs w:val="22"/>
          <w:u w:val="none"/>
        </w:rPr>
      </w:pPr>
      <w:r w:rsidDel="00000000" w:rsidR="00000000" w:rsidRPr="00000000">
        <w:rPr>
          <w:rFonts w:ascii="Arial" w:cs="Arial" w:eastAsia="Arial" w:hAnsi="Arial"/>
          <w:b w:val="0"/>
          <w:i w:val="1"/>
          <w:sz w:val="22"/>
          <w:szCs w:val="22"/>
          <w:u w:val="none"/>
          <w:rtl w:val="0"/>
        </w:rPr>
        <w:t xml:space="preserve">Le 22 juin 2021 à 18h45, merci pour votre présence, fin vers 20h- Environ 25 participants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highlight w:val="lightGray"/>
          <w:rtl w:val="0"/>
        </w:rPr>
        <w:t xml:space="preserve">Bilan de la saison 2020-2021 :</w:t>
      </w:r>
      <w:r w:rsidDel="00000000" w:rsidR="00000000" w:rsidRPr="00000000">
        <w:rPr>
          <w:rtl w:val="0"/>
        </w:rPr>
      </w:r>
    </w:p>
    <w:p w:rsidR="00000000" w:rsidDel="00000000" w:rsidP="00000000" w:rsidRDefault="00000000" w:rsidRPr="00000000" w14:paraId="00000006">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jc w:val="both"/>
        <w:rPr>
          <w:rFonts w:ascii="Arial" w:cs="Arial" w:eastAsia="Arial" w:hAnsi="Arial"/>
        </w:rPr>
      </w:pPr>
      <w:r w:rsidDel="00000000" w:rsidR="00000000" w:rsidRPr="00000000">
        <w:rPr>
          <w:rFonts w:ascii="Arial" w:cs="Arial" w:eastAsia="Arial" w:hAnsi="Arial"/>
          <w:u w:val="single"/>
          <w:rtl w:val="0"/>
        </w:rPr>
        <w:t xml:space="preserve">Inscriptions</w:t>
      </w:r>
      <w:r w:rsidDel="00000000" w:rsidR="00000000" w:rsidRPr="00000000">
        <w:rPr>
          <w:rFonts w:ascii="Arial" w:cs="Arial" w:eastAsia="Arial" w:hAnsi="Arial"/>
          <w:rtl w:val="0"/>
        </w:rPr>
        <w:t xml:space="preserve"> : 101 licenciés dont 3 double licences (idem l’année dernière). Effectif maximum pour la section en début de saison. Pas de refus d’inscription. Délai pour restituer les dossiers complets sans  difficulté. </w:t>
      </w:r>
    </w:p>
    <w:p w:rsidR="00000000" w:rsidDel="00000000" w:rsidP="00000000" w:rsidRDefault="00000000" w:rsidRPr="00000000" w14:paraId="00000008">
      <w:pPr>
        <w:pageBreakBefore w:val="0"/>
        <w:jc w:val="both"/>
        <w:rPr>
          <w:rFonts w:ascii="Arial" w:cs="Arial" w:eastAsia="Arial" w:hAnsi="Arial"/>
        </w:rPr>
      </w:pPr>
      <w:r w:rsidDel="00000000" w:rsidR="00000000" w:rsidRPr="00000000">
        <w:rPr>
          <w:rFonts w:ascii="Arial" w:cs="Arial" w:eastAsia="Arial" w:hAnsi="Arial"/>
          <w:rtl w:val="0"/>
        </w:rPr>
        <w:t xml:space="preserve">Pas de baisse de fréquentation sur créneau Confirmés.</w:t>
      </w:r>
    </w:p>
    <w:p w:rsidR="00000000" w:rsidDel="00000000" w:rsidP="00000000" w:rsidRDefault="00000000" w:rsidRPr="00000000" w14:paraId="00000009">
      <w:pPr>
        <w:pageBreakBefore w:val="0"/>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jc w:val="both"/>
        <w:rPr>
          <w:rFonts w:ascii="Arial" w:cs="Arial" w:eastAsia="Arial" w:hAnsi="Arial"/>
        </w:rPr>
      </w:pPr>
      <w:bookmarkStart w:colFirst="0" w:colLast="0" w:name="_gjdgxs" w:id="0"/>
      <w:bookmarkEnd w:id="0"/>
      <w:r w:rsidDel="00000000" w:rsidR="00000000" w:rsidRPr="00000000">
        <w:rPr>
          <w:rFonts w:ascii="Arial" w:cs="Arial" w:eastAsia="Arial" w:hAnsi="Arial"/>
          <w:u w:val="single"/>
          <w:rtl w:val="0"/>
        </w:rPr>
        <w:t xml:space="preserve">Tournois</w:t>
      </w:r>
      <w:r w:rsidDel="00000000" w:rsidR="00000000" w:rsidRPr="00000000">
        <w:rPr>
          <w:rFonts w:ascii="Arial" w:cs="Arial" w:eastAsia="Arial" w:hAnsi="Arial"/>
          <w:rtl w:val="0"/>
        </w:rPr>
        <w:t xml:space="preserve"> : pas organisés du fait de la crise sanitaire</w:t>
      </w:r>
    </w:p>
    <w:p w:rsidR="00000000" w:rsidDel="00000000" w:rsidP="00000000" w:rsidRDefault="00000000" w:rsidRPr="00000000" w14:paraId="0000000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ind w:left="1416" w:hanging="1416"/>
        <w:jc w:val="both"/>
        <w:rPr>
          <w:rFonts w:ascii="Arial" w:cs="Arial" w:eastAsia="Arial" w:hAnsi="Arial"/>
          <w:color w:val="000000"/>
        </w:rPr>
      </w:pPr>
      <w:r w:rsidDel="00000000" w:rsidR="00000000" w:rsidRPr="00000000">
        <w:rPr>
          <w:rFonts w:ascii="Arial" w:cs="Arial" w:eastAsia="Arial" w:hAnsi="Arial"/>
          <w:color w:val="000000"/>
          <w:rtl w:val="0"/>
        </w:rPr>
        <w:t xml:space="preserve">Interclubs : </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équipes cette année! </w:t>
      </w:r>
      <w:r w:rsidDel="00000000" w:rsidR="00000000" w:rsidRPr="00000000">
        <w:rPr>
          <w:rFonts w:ascii="Arial" w:cs="Arial" w:eastAsia="Arial" w:hAnsi="Arial"/>
          <w:rtl w:val="0"/>
        </w:rPr>
        <w:t xml:space="preserve">Interruption de la compétition pour cause de coronavirus. Année blanche, on recommence en octobre. Un mail sera envoyé début juillet, pour la saison 2021/2022 pour connaître les personnes intéressées.</w:t>
      </w:r>
      <w:r w:rsidDel="00000000" w:rsidR="00000000" w:rsidRPr="00000000">
        <w:rPr>
          <w:rtl w:val="0"/>
        </w:rPr>
      </w:r>
    </w:p>
    <w:p w:rsidR="00000000" w:rsidDel="00000000" w:rsidP="00000000" w:rsidRDefault="00000000" w:rsidRPr="00000000" w14:paraId="0000000D">
      <w:pPr>
        <w:pageBreakBefore w:val="0"/>
        <w:ind w:left="141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E">
      <w:pPr>
        <w:pageBreakBefore w:val="0"/>
        <w:ind w:left="1416" w:firstLine="0"/>
        <w:jc w:val="both"/>
        <w:rPr>
          <w:rFonts w:ascii="Arial" w:cs="Arial" w:eastAsia="Arial" w:hAnsi="Arial"/>
        </w:rPr>
      </w:pPr>
      <w:r w:rsidDel="00000000" w:rsidR="00000000" w:rsidRPr="00000000">
        <w:rPr>
          <w:rFonts w:ascii="Arial" w:cs="Arial" w:eastAsia="Arial" w:hAnsi="Arial"/>
          <w:rtl w:val="0"/>
        </w:rPr>
        <w:t xml:space="preserve">Tournois internes : sans objet</w:t>
      </w:r>
    </w:p>
    <w:p w:rsidR="00000000" w:rsidDel="00000000" w:rsidP="00000000" w:rsidRDefault="00000000" w:rsidRPr="00000000" w14:paraId="0000000F">
      <w:pPr>
        <w:pageBreakBefore w:val="0"/>
        <w:ind w:left="1416" w:firstLine="0"/>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ind w:left="1416" w:hanging="1416"/>
        <w:rPr>
          <w:rFonts w:ascii="Arial" w:cs="Arial" w:eastAsia="Arial" w:hAnsi="Arial"/>
          <w:color w:val="000000"/>
        </w:rPr>
      </w:pPr>
      <w:r w:rsidDel="00000000" w:rsidR="00000000" w:rsidRPr="00000000">
        <w:rPr>
          <w:rFonts w:ascii="Arial" w:cs="Arial" w:eastAsia="Arial" w:hAnsi="Arial"/>
          <w:color w:val="000000"/>
          <w:rtl w:val="0"/>
        </w:rPr>
        <w:t xml:space="preserve">Tournois clubs (privés) : participation </w:t>
      </w:r>
      <w:r w:rsidDel="00000000" w:rsidR="00000000" w:rsidRPr="00000000">
        <w:rPr>
          <w:rFonts w:ascii="Arial" w:cs="Arial" w:eastAsia="Arial" w:hAnsi="Arial"/>
          <w:rtl w:val="0"/>
        </w:rPr>
        <w:t xml:space="preserve">en début d’année de quelques joueurs (Poisy…)</w:t>
      </w:r>
      <w:r w:rsidDel="00000000" w:rsidR="00000000" w:rsidRPr="00000000">
        <w:rPr>
          <w:rtl w:val="0"/>
        </w:rPr>
      </w:r>
    </w:p>
    <w:p w:rsidR="00000000" w:rsidDel="00000000" w:rsidP="00000000" w:rsidRDefault="00000000" w:rsidRPr="00000000" w14:paraId="00000011">
      <w:pPr>
        <w:pageBreakBefore w:val="0"/>
        <w:ind w:left="1416" w:firstLine="0"/>
        <w:rPr>
          <w:rFonts w:ascii="Arial" w:cs="Arial" w:eastAsia="Arial" w:hAnsi="Arial"/>
        </w:rPr>
      </w:pPr>
      <w:r w:rsidDel="00000000" w:rsidR="00000000" w:rsidRPr="00000000">
        <w:rPr>
          <w:rFonts w:ascii="Arial" w:cs="Arial" w:eastAsia="Arial" w:hAnsi="Arial"/>
          <w:rtl w:val="0"/>
        </w:rPr>
        <w:t xml:space="preserve">Voir le site pour le calendrier, les articles détaillés et les résultats. Merci Thibault.</w:t>
      </w:r>
    </w:p>
    <w:p w:rsidR="00000000" w:rsidDel="00000000" w:rsidP="00000000" w:rsidRDefault="00000000" w:rsidRPr="00000000" w14:paraId="00000012">
      <w:pPr>
        <w:pageBreakBefore w:val="0"/>
        <w:ind w:left="141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ind w:left="1416" w:hanging="1416"/>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Créneaux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u w:val="single"/>
          <w:rtl w:val="0"/>
        </w:rPr>
        <w:t xml:space="preserve">entraînements</w:t>
      </w:r>
      <w:r w:rsidDel="00000000" w:rsidR="00000000" w:rsidRPr="00000000">
        <w:rPr>
          <w:rFonts w:ascii="Arial" w:cs="Arial" w:eastAsia="Arial" w:hAnsi="Arial"/>
          <w:color w:val="000000"/>
          <w:rtl w:val="0"/>
        </w:rPr>
        <w:t xml:space="preserve"> : Arrêt des entrainements à partir de mi </w:t>
      </w:r>
      <w:r w:rsidDel="00000000" w:rsidR="00000000" w:rsidRPr="00000000">
        <w:rPr>
          <w:rFonts w:ascii="Arial" w:cs="Arial" w:eastAsia="Arial" w:hAnsi="Arial"/>
          <w:rtl w:val="0"/>
        </w:rPr>
        <w:t xml:space="preserve">octobre</w:t>
      </w:r>
      <w:r w:rsidDel="00000000" w:rsidR="00000000" w:rsidRPr="00000000">
        <w:rPr>
          <w:rFonts w:ascii="Arial" w:cs="Arial" w:eastAsia="Arial" w:hAnsi="Arial"/>
          <w:color w:val="000000"/>
          <w:rtl w:val="0"/>
        </w:rPr>
        <w:t xml:space="preserve"> pour cause de pandémie. </w:t>
      </w:r>
    </w:p>
    <w:p w:rsidR="00000000" w:rsidDel="00000000" w:rsidP="00000000" w:rsidRDefault="00000000" w:rsidRPr="00000000" w14:paraId="0000001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rPr>
      </w:pPr>
      <w:r w:rsidDel="00000000" w:rsidR="00000000" w:rsidRPr="00000000">
        <w:rPr>
          <w:rFonts w:ascii="Arial" w:cs="Arial" w:eastAsia="Arial" w:hAnsi="Arial"/>
          <w:u w:val="single"/>
          <w:rtl w:val="0"/>
        </w:rPr>
        <w:t xml:space="preserve">Matériel</w:t>
      </w:r>
      <w:r w:rsidDel="00000000" w:rsidR="00000000" w:rsidRPr="00000000">
        <w:rPr>
          <w:rFonts w:ascii="Arial" w:cs="Arial" w:eastAsia="Arial" w:hAnsi="Arial"/>
          <w:rtl w:val="0"/>
        </w:rPr>
        <w:t xml:space="preserve"> / </w:t>
      </w:r>
      <w:r w:rsidDel="00000000" w:rsidR="00000000" w:rsidRPr="00000000">
        <w:rPr>
          <w:rFonts w:ascii="Arial" w:cs="Arial" w:eastAsia="Arial" w:hAnsi="Arial"/>
          <w:u w:val="single"/>
          <w:rtl w:val="0"/>
        </w:rPr>
        <w:t xml:space="preserve">trésorerie</w:t>
      </w:r>
      <w:r w:rsidDel="00000000" w:rsidR="00000000" w:rsidRPr="00000000">
        <w:rPr>
          <w:rFonts w:ascii="Arial" w:cs="Arial" w:eastAsia="Arial" w:hAnsi="Arial"/>
          <w:rtl w:val="0"/>
        </w:rPr>
        <w:t xml:space="preserve"> : </w:t>
      </w:r>
      <w:r w:rsidDel="00000000" w:rsidR="00000000" w:rsidRPr="00000000">
        <w:rPr>
          <w:rtl w:val="0"/>
        </w:rPr>
      </w:r>
    </w:p>
    <w:p w:rsidR="00000000" w:rsidDel="00000000" w:rsidP="00000000" w:rsidRDefault="00000000" w:rsidRPr="00000000" w14:paraId="0000001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ind w:left="566.9291338582675" w:firstLine="0"/>
        <w:rPr>
          <w:rFonts w:ascii="Arial" w:cs="Arial" w:eastAsia="Arial" w:hAnsi="Arial"/>
          <w:u w:val="single"/>
        </w:rPr>
      </w:pPr>
      <w:r w:rsidDel="00000000" w:rsidR="00000000" w:rsidRPr="00000000">
        <w:rPr>
          <w:rFonts w:ascii="Arial" w:cs="Arial" w:eastAsia="Arial" w:hAnsi="Arial"/>
          <w:u w:val="single"/>
          <w:rtl w:val="0"/>
        </w:rPr>
        <w:t xml:space="preserve">Inscriptions </w:t>
      </w:r>
      <w:r w:rsidDel="00000000" w:rsidR="00000000" w:rsidRPr="00000000">
        <w:rPr>
          <w:rFonts w:ascii="Arial" w:cs="Arial" w:eastAsia="Arial" w:hAnsi="Arial"/>
          <w:u w:val="single"/>
          <w:rtl w:val="0"/>
        </w:rPr>
        <w:t xml:space="preserve">adhérents</w:t>
      </w:r>
      <w:r w:rsidDel="00000000" w:rsidR="00000000" w:rsidRPr="00000000">
        <w:rPr>
          <w:rtl w:val="0"/>
        </w:rPr>
      </w:r>
    </w:p>
    <w:p w:rsidR="00000000" w:rsidDel="00000000" w:rsidP="00000000" w:rsidRDefault="00000000" w:rsidRPr="00000000" w14:paraId="00000018">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101 adhérents (avec 3 double licence). </w:t>
      </w:r>
    </w:p>
    <w:p w:rsidR="00000000" w:rsidDel="00000000" w:rsidP="00000000" w:rsidRDefault="00000000" w:rsidRPr="00000000" w14:paraId="00000019">
      <w:pPr>
        <w:pageBreakBefore w:val="0"/>
        <w:ind w:left="566.9291338582675" w:firstLine="0"/>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ind w:left="566.9291338582675" w:firstLine="0"/>
        <w:rPr>
          <w:rFonts w:ascii="Arial" w:cs="Arial" w:eastAsia="Arial" w:hAnsi="Arial"/>
          <w:highlight w:val="white"/>
        </w:rPr>
      </w:pPr>
      <w:r w:rsidDel="00000000" w:rsidR="00000000" w:rsidRPr="00000000">
        <w:rPr>
          <w:rFonts w:ascii="Arial" w:cs="Arial" w:eastAsia="Arial" w:hAnsi="Arial"/>
          <w:rtl w:val="0"/>
        </w:rPr>
        <w:t xml:space="preserve">Pour rappel la répartition des 120</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1B">
      <w:pPr>
        <w:pageBreakBefore w:val="0"/>
        <w:ind w:left="566.9291338582675"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1C">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Part Fédération=&gt;&gt;55.82</w:t>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1D">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Part ASPTT=&gt;&gt;30</w:t>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1E">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Part Club=&gt;&gt;34.18</w:t>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1F">
      <w:pPr>
        <w:pageBreakBefore w:val="0"/>
        <w:ind w:left="566.9291338582675" w:firstLine="0"/>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ind w:left="566.9291338582675" w:firstLine="0"/>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ind w:left="566.9291338582675" w:firstLine="0"/>
        <w:rPr>
          <w:rFonts w:ascii="Arial" w:cs="Arial" w:eastAsia="Arial" w:hAnsi="Arial"/>
          <w:u w:val="single"/>
        </w:rPr>
      </w:pPr>
      <w:r w:rsidDel="00000000" w:rsidR="00000000" w:rsidRPr="00000000">
        <w:rPr>
          <w:rFonts w:ascii="Arial" w:cs="Arial" w:eastAsia="Arial" w:hAnsi="Arial"/>
          <w:u w:val="single"/>
          <w:rtl w:val="0"/>
        </w:rPr>
        <w:t xml:space="preserve">Tournois extérieurs</w:t>
      </w:r>
    </w:p>
    <w:p w:rsidR="00000000" w:rsidDel="00000000" w:rsidP="00000000" w:rsidRDefault="00000000" w:rsidRPr="00000000" w14:paraId="00000022">
      <w:pPr>
        <w:pageBreakBefore w:val="0"/>
        <w:ind w:left="566.9291338582675" w:firstLine="0"/>
        <w:rPr>
          <w:rFonts w:ascii="Arial" w:cs="Arial" w:eastAsia="Arial" w:hAnsi="Arial"/>
          <w:highlight w:val="white"/>
        </w:rPr>
      </w:pPr>
      <w:r w:rsidDel="00000000" w:rsidR="00000000" w:rsidRPr="00000000">
        <w:rPr>
          <w:rFonts w:ascii="Arial" w:cs="Arial" w:eastAsia="Arial" w:hAnsi="Arial"/>
          <w:highlight w:val="white"/>
          <w:rtl w:val="0"/>
        </w:rPr>
        <w:t xml:space="preserve">peu d’inscriptions cette saison (205 l'an dernier) (COVID oblige + certains passent par BadNet en direct)</w:t>
      </w:r>
    </w:p>
    <w:p w:rsidR="00000000" w:rsidDel="00000000" w:rsidP="00000000" w:rsidRDefault="00000000" w:rsidRPr="00000000" w14:paraId="00000023">
      <w:pPr>
        <w:pageBreakBefore w:val="0"/>
        <w:ind w:left="566.9291338582675" w:firstLine="0"/>
        <w:rPr>
          <w:rFonts w:ascii="Arial" w:cs="Arial" w:eastAsia="Arial" w:hAnsi="Arial"/>
        </w:rPr>
      </w:pPr>
      <w:r w:rsidDel="00000000" w:rsidR="00000000" w:rsidRPr="00000000">
        <w:rPr>
          <w:rFonts w:ascii="Arial" w:cs="Arial" w:eastAsia="Arial" w:hAnsi="Arial"/>
          <w:highlight w:val="white"/>
          <w:rtl w:val="0"/>
        </w:rPr>
        <w:t xml:space="preserve">38 compétiteurs </w:t>
      </w:r>
      <w:r w:rsidDel="00000000" w:rsidR="00000000" w:rsidRPr="00000000">
        <w:rPr>
          <w:rFonts w:ascii="Arial" w:cs="Arial" w:eastAsia="Arial" w:hAnsi="Arial"/>
          <w:rtl w:val="0"/>
        </w:rPr>
        <w:t xml:space="preserve">en 2020</w:t>
      </w:r>
    </w:p>
    <w:p w:rsidR="00000000" w:rsidDel="00000000" w:rsidP="00000000" w:rsidRDefault="00000000" w:rsidRPr="00000000" w14:paraId="00000024">
      <w:pPr>
        <w:pageBreakBefore w:val="0"/>
        <w:ind w:left="566.9291338582675" w:firstLine="0"/>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ind w:left="566.9291338582675"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26">
      <w:pPr>
        <w:pageBreakBefore w:val="0"/>
        <w:ind w:left="566.9291338582675"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27">
      <w:pPr>
        <w:pageBreakBefore w:val="0"/>
        <w:ind w:left="566.9291338582675"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28">
      <w:pPr>
        <w:pageBreakBefore w:val="0"/>
        <w:ind w:left="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29">
      <w:pPr>
        <w:pageBreakBefore w:val="0"/>
        <w:ind w:left="0" w:firstLine="0"/>
        <w:rPr>
          <w:rFonts w:ascii="Arial" w:cs="Arial" w:eastAsia="Arial" w:hAnsi="Arial"/>
          <w:u w:val="single"/>
        </w:rPr>
      </w:pPr>
      <w:r w:rsidDel="00000000" w:rsidR="00000000" w:rsidRPr="00000000">
        <w:rPr>
          <w:rFonts w:ascii="Arial" w:cs="Arial" w:eastAsia="Arial" w:hAnsi="Arial"/>
          <w:u w:val="single"/>
          <w:rtl w:val="0"/>
        </w:rPr>
        <w:t xml:space="preserve">Matériel / trésorerie</w:t>
      </w:r>
    </w:p>
    <w:p w:rsidR="00000000" w:rsidDel="00000000" w:rsidP="00000000" w:rsidRDefault="00000000" w:rsidRPr="00000000" w14:paraId="0000002A">
      <w:pPr>
        <w:pageBreakBefore w:val="0"/>
        <w:ind w:left="566.9291338582675" w:firstLine="0"/>
        <w:rPr>
          <w:rFonts w:ascii="Arial" w:cs="Arial" w:eastAsia="Arial" w:hAnsi="Arial"/>
          <w:b w:val="1"/>
        </w:rPr>
      </w:pPr>
      <w:r w:rsidDel="00000000" w:rsidR="00000000" w:rsidRPr="00000000">
        <w:rPr>
          <w:rtl w:val="0"/>
        </w:rPr>
      </w:r>
    </w:p>
    <w:p w:rsidR="00000000" w:rsidDel="00000000" w:rsidP="00000000" w:rsidRDefault="00000000" w:rsidRPr="00000000" w14:paraId="0000002B">
      <w:pPr>
        <w:pageBreakBefore w:val="0"/>
        <w:ind w:left="566.9291338582675" w:firstLine="0"/>
        <w:rPr>
          <w:rFonts w:ascii="Arial" w:cs="Arial" w:eastAsia="Arial" w:hAnsi="Arial"/>
          <w:b w:val="1"/>
        </w:rPr>
      </w:pPr>
      <w:r w:rsidDel="00000000" w:rsidR="00000000" w:rsidRPr="00000000">
        <w:rPr>
          <w:rtl w:val="0"/>
        </w:rPr>
      </w:r>
    </w:p>
    <w:p w:rsidR="00000000" w:rsidDel="00000000" w:rsidP="00000000" w:rsidRDefault="00000000" w:rsidRPr="00000000" w14:paraId="0000002C">
      <w:pPr>
        <w:pageBreakBefore w:val="0"/>
        <w:ind w:left="566.9291338582675" w:firstLine="0"/>
        <w:rPr>
          <w:rFonts w:ascii="Arial" w:cs="Arial" w:eastAsia="Arial" w:hAnsi="Arial"/>
          <w:b w:val="1"/>
        </w:rPr>
      </w:pPr>
      <w:r w:rsidDel="00000000" w:rsidR="00000000" w:rsidRPr="00000000">
        <w:rPr>
          <w:rFonts w:ascii="Arial" w:cs="Arial" w:eastAsia="Arial" w:hAnsi="Arial"/>
          <w:b w:val="1"/>
          <w:rtl w:val="0"/>
        </w:rPr>
        <w:t xml:space="preserve">Volants:</w:t>
      </w:r>
    </w:p>
    <w:p w:rsidR="00000000" w:rsidDel="00000000" w:rsidP="00000000" w:rsidRDefault="00000000" w:rsidRPr="00000000" w14:paraId="0000002D">
      <w:pPr>
        <w:pageBreakBefore w:val="0"/>
        <w:ind w:left="566.9291338582675" w:firstLine="0"/>
        <w:rPr>
          <w:rFonts w:ascii="Arial" w:cs="Arial" w:eastAsia="Arial" w:hAnsi="Arial"/>
          <w:highlight w:val="yellow"/>
        </w:rPr>
      </w:pPr>
      <w:r w:rsidDel="00000000" w:rsidR="00000000" w:rsidRPr="00000000">
        <w:rPr>
          <w:rtl w:val="0"/>
        </w:rPr>
      </w:r>
    </w:p>
    <w:p w:rsidR="00000000" w:rsidDel="00000000" w:rsidP="00000000" w:rsidRDefault="00000000" w:rsidRPr="00000000" w14:paraId="0000002E">
      <w:pPr>
        <w:pageBreakBefore w:val="0"/>
        <w:ind w:left="566.9291338582675" w:firstLine="0"/>
        <w:rPr>
          <w:rFonts w:ascii="Arial" w:cs="Arial" w:eastAsia="Arial" w:hAnsi="Arial"/>
          <w:highlight w:val="white"/>
        </w:rPr>
      </w:pPr>
      <w:r w:rsidDel="00000000" w:rsidR="00000000" w:rsidRPr="00000000">
        <w:rPr>
          <w:rFonts w:ascii="Arial" w:cs="Arial" w:eastAsia="Arial" w:hAnsi="Arial"/>
          <w:highlight w:val="white"/>
          <w:rtl w:val="0"/>
        </w:rPr>
        <w:t xml:space="preserve">110 tubes vendus cette saison (236 l’an dernier) (COVID oblige).==&gt; 1 472€ de vente (soit 2 274€ d'achat pour le club !) (attention COVID), 1er poste de dépenses du club</w:t>
      </w:r>
    </w:p>
    <w:p w:rsidR="00000000" w:rsidDel="00000000" w:rsidP="00000000" w:rsidRDefault="00000000" w:rsidRPr="00000000" w14:paraId="0000002F">
      <w:pPr>
        <w:pageBreakBefore w:val="0"/>
        <w:ind w:left="566.9291338582675" w:firstLine="0"/>
        <w:rPr>
          <w:rFonts w:ascii="Arial" w:cs="Arial" w:eastAsia="Arial" w:hAnsi="Arial"/>
          <w:highlight w:val="white"/>
        </w:rPr>
      </w:pPr>
      <w:r w:rsidDel="00000000" w:rsidR="00000000" w:rsidRPr="00000000">
        <w:rPr>
          <w:rFonts w:ascii="Arial" w:cs="Arial" w:eastAsia="Arial" w:hAnsi="Arial"/>
          <w:highlight w:val="white"/>
          <w:rtl w:val="0"/>
        </w:rPr>
        <w:t xml:space="preserve">Point positif : 72% paiement en CB</w:t>
      </w:r>
    </w:p>
    <w:p w:rsidR="00000000" w:rsidDel="00000000" w:rsidP="00000000" w:rsidRDefault="00000000" w:rsidRPr="00000000" w14:paraId="00000030">
      <w:pPr>
        <w:pageBreakBefore w:val="0"/>
        <w:ind w:left="566.9291338582675" w:firstLine="0"/>
        <w:rPr>
          <w:rFonts w:ascii="Arial" w:cs="Arial" w:eastAsia="Arial" w:hAnsi="Arial"/>
        </w:rPr>
      </w:pPr>
      <w:r w:rsidDel="00000000" w:rsidR="00000000" w:rsidRPr="00000000">
        <w:rPr>
          <w:rtl w:val="0"/>
        </w:rPr>
      </w:r>
    </w:p>
    <w:p w:rsidR="00000000" w:rsidDel="00000000" w:rsidP="00000000" w:rsidRDefault="00000000" w:rsidRPr="00000000" w14:paraId="00000031">
      <w:pPr>
        <w:pageBreakBefore w:val="0"/>
        <w:ind w:left="566.9291338582675" w:firstLine="0"/>
        <w:rPr>
          <w:rFonts w:ascii="Arial" w:cs="Arial" w:eastAsia="Arial" w:hAnsi="Arial"/>
          <w:u w:val="single"/>
        </w:rPr>
      </w:pPr>
      <w:r w:rsidDel="00000000" w:rsidR="00000000" w:rsidRPr="00000000">
        <w:rPr>
          <w:rFonts w:ascii="Arial" w:cs="Arial" w:eastAsia="Arial" w:hAnsi="Arial"/>
          <w:u w:val="single"/>
          <w:rtl w:val="0"/>
        </w:rPr>
        <w:t xml:space="preserve">Tournoi annuel</w:t>
      </w:r>
    </w:p>
    <w:p w:rsidR="00000000" w:rsidDel="00000000" w:rsidP="00000000" w:rsidRDefault="00000000" w:rsidRPr="00000000" w14:paraId="00000032">
      <w:pPr>
        <w:pageBreakBefore w:val="0"/>
        <w:ind w:left="566.9291338582675" w:firstLine="0"/>
        <w:rPr>
          <w:sz w:val="22"/>
          <w:szCs w:val="22"/>
        </w:rPr>
      </w:pPr>
      <w:r w:rsidDel="00000000" w:rsidR="00000000" w:rsidRPr="00000000">
        <w:rPr>
          <w:rFonts w:ascii="Arial" w:cs="Arial" w:eastAsia="Arial" w:hAnsi="Arial"/>
          <w:rtl w:val="0"/>
        </w:rPr>
        <w:t xml:space="preserve">Sans objet</w:t>
      </w:r>
      <w:r w:rsidDel="00000000" w:rsidR="00000000" w:rsidRPr="00000000">
        <w:rPr>
          <w:rtl w:val="0"/>
        </w:rPr>
      </w:r>
    </w:p>
    <w:p w:rsidR="00000000" w:rsidDel="00000000" w:rsidP="00000000" w:rsidRDefault="00000000" w:rsidRPr="00000000" w14:paraId="0000003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4">
      <w:pPr>
        <w:pageBreakBefore w:val="0"/>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35">
      <w:pPr>
        <w:pageBreakBefore w:val="0"/>
        <w:jc w:val="both"/>
        <w:rPr>
          <w:rFonts w:ascii="Arial" w:cs="Arial" w:eastAsia="Arial" w:hAnsi="Arial"/>
        </w:rPr>
      </w:pPr>
      <w:r w:rsidDel="00000000" w:rsidR="00000000" w:rsidRPr="00000000">
        <w:rPr>
          <w:rFonts w:ascii="Arial" w:cs="Arial" w:eastAsia="Arial" w:hAnsi="Arial"/>
          <w:u w:val="single"/>
          <w:rtl w:val="0"/>
        </w:rPr>
        <w:t xml:space="preserve">Média / communication</w:t>
      </w:r>
      <w:r w:rsidDel="00000000" w:rsidR="00000000" w:rsidRPr="00000000">
        <w:rPr>
          <w:rFonts w:ascii="Arial" w:cs="Arial" w:eastAsia="Arial" w:hAnsi="Arial"/>
          <w:rtl w:val="0"/>
        </w:rPr>
        <w:t xml:space="preserve">  : site internet géré par Fred + facebook par Thibault : inscriptions en ligne, calendrier tournois, achats volants,... et mis à jour régulièrement par Valérie/Damien pour les tournois et Thibault pour l’ensemble des articles (bilan compétitions, évènements,…) + toutes les informations utiles. Publications sur FB également en parallèle, sur la page officielle de la section Bad de l'ASPTT Annecy.</w:t>
      </w:r>
    </w:p>
    <w:p w:rsidR="00000000" w:rsidDel="00000000" w:rsidP="00000000" w:rsidRDefault="00000000" w:rsidRPr="00000000" w14:paraId="00000036">
      <w:pPr>
        <w:pageBreakBefore w:val="0"/>
        <w:ind w:left="732"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jc w:val="both"/>
        <w:rPr>
          <w:rFonts w:ascii="Arial" w:cs="Arial" w:eastAsia="Arial" w:hAnsi="Arial"/>
        </w:rPr>
      </w:pPr>
      <w:r w:rsidDel="00000000" w:rsidR="00000000" w:rsidRPr="00000000">
        <w:rPr>
          <w:rFonts w:ascii="Arial" w:cs="Arial" w:eastAsia="Arial" w:hAnsi="Arial"/>
          <w:u w:val="single"/>
          <w:rtl w:val="0"/>
        </w:rPr>
        <w:t xml:space="preserve">Divers</w:t>
      </w:r>
      <w:r w:rsidDel="00000000" w:rsidR="00000000" w:rsidRPr="00000000">
        <w:rPr>
          <w:rFonts w:ascii="Arial" w:cs="Arial" w:eastAsia="Arial" w:hAnsi="Arial"/>
          <w:rtl w:val="0"/>
        </w:rPr>
        <w:t xml:space="preserve"> : ouvertures et fermetures du gymnase  par des responsables sur chaque créneaux , merci à eux (Thomas, Thibault, Bernard, Nico…).  </w:t>
      </w:r>
    </w:p>
    <w:p w:rsidR="00000000" w:rsidDel="00000000" w:rsidP="00000000" w:rsidRDefault="00000000" w:rsidRPr="00000000" w14:paraId="00000038">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39">
      <w:pPr>
        <w:pageBreakBefore w:val="0"/>
        <w:jc w:val="both"/>
        <w:rPr>
          <w:rFonts w:ascii="Arial" w:cs="Arial" w:eastAsia="Arial" w:hAnsi="Arial"/>
        </w:rPr>
      </w:pPr>
      <w:r w:rsidDel="00000000" w:rsidR="00000000" w:rsidRPr="00000000">
        <w:rPr>
          <w:rFonts w:ascii="Arial" w:cs="Arial" w:eastAsia="Arial" w:hAnsi="Arial"/>
          <w:u w:val="single"/>
          <w:rtl w:val="0"/>
        </w:rPr>
        <w:t xml:space="preserve">Repas fin de saison</w:t>
      </w:r>
      <w:r w:rsidDel="00000000" w:rsidR="00000000" w:rsidRPr="00000000">
        <w:rPr>
          <w:rFonts w:ascii="Arial" w:cs="Arial" w:eastAsia="Arial" w:hAnsi="Arial"/>
          <w:rtl w:val="0"/>
        </w:rPr>
        <w:t xml:space="preserve"> Organisation du repas le 2 juillet à l’auberge de Quintal, à l’extérieur, prise en charge de 10€ par le club et 20€ pour les adhérents. Un mail sera envoyé pour valider la participation au plus vite.</w:t>
      </w:r>
    </w:p>
    <w:p w:rsidR="00000000" w:rsidDel="00000000" w:rsidP="00000000" w:rsidRDefault="00000000" w:rsidRPr="00000000" w14:paraId="0000003A">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3B">
      <w:pPr>
        <w:pageBreakBefore w:val="0"/>
        <w:jc w:val="both"/>
        <w:rPr>
          <w:rFonts w:ascii="Arial" w:cs="Arial" w:eastAsia="Arial" w:hAnsi="Arial"/>
          <w:u w:val="single"/>
        </w:rPr>
      </w:pPr>
      <w:r w:rsidDel="00000000" w:rsidR="00000000" w:rsidRPr="00000000">
        <w:rPr>
          <w:rFonts w:ascii="Arial" w:cs="Arial" w:eastAsia="Arial" w:hAnsi="Arial"/>
          <w:u w:val="single"/>
          <w:rtl w:val="0"/>
        </w:rPr>
        <w:t xml:space="preserve">Ouverture des créneaux estivaux</w:t>
      </w:r>
    </w:p>
    <w:p w:rsidR="00000000" w:rsidDel="00000000" w:rsidP="00000000" w:rsidRDefault="00000000" w:rsidRPr="00000000" w14:paraId="0000003C">
      <w:pPr>
        <w:pageBreakBefore w:val="0"/>
        <w:jc w:val="both"/>
        <w:rPr>
          <w:rFonts w:ascii="Arial" w:cs="Arial" w:eastAsia="Arial" w:hAnsi="Arial"/>
        </w:rPr>
      </w:pPr>
      <w:r w:rsidDel="00000000" w:rsidR="00000000" w:rsidRPr="00000000">
        <w:rPr>
          <w:rFonts w:ascii="Arial" w:cs="Arial" w:eastAsia="Arial" w:hAnsi="Arial"/>
          <w:rtl w:val="0"/>
        </w:rPr>
        <w:t xml:space="preserve">A titre exceptionnel, le service des sports autorise la section bad à conserver ses créneaux du mercredi et lundi de 18h30 à 22h du 7 juillet au 30 août 2021.</w:t>
      </w:r>
    </w:p>
    <w:p w:rsidR="00000000" w:rsidDel="00000000" w:rsidP="00000000" w:rsidRDefault="00000000" w:rsidRPr="00000000" w14:paraId="0000003D">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3E">
      <w:pPr>
        <w:pageBreakBefore w:val="0"/>
        <w:jc w:val="both"/>
        <w:rPr>
          <w:rFonts w:ascii="Arial" w:cs="Arial" w:eastAsia="Arial" w:hAnsi="Arial"/>
        </w:rPr>
      </w:pPr>
      <w:r w:rsidDel="00000000" w:rsidR="00000000" w:rsidRPr="00000000">
        <w:rPr>
          <w:rFonts w:ascii="Arial" w:cs="Arial" w:eastAsia="Arial" w:hAnsi="Arial"/>
          <w:highlight w:val="lightGray"/>
          <w:rtl w:val="0"/>
        </w:rPr>
        <w:t xml:space="preserve">Saison 2021-2022 à venir</w:t>
      </w:r>
      <w:r w:rsidDel="00000000" w:rsidR="00000000" w:rsidRPr="00000000">
        <w:rPr>
          <w:rFonts w:ascii="Arial" w:cs="Arial" w:eastAsia="Arial" w:hAnsi="Arial"/>
          <w:rtl w:val="0"/>
        </w:rPr>
        <w:t xml:space="preserve">:</w:t>
      </w:r>
    </w:p>
    <w:p w:rsidR="00000000" w:rsidDel="00000000" w:rsidP="00000000" w:rsidRDefault="00000000" w:rsidRPr="00000000" w14:paraId="0000003F">
      <w:pPr>
        <w:pageBreakBefore w:val="0"/>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0">
      <w:pPr>
        <w:pageBreakBefore w:val="0"/>
        <w:jc w:val="both"/>
        <w:rPr>
          <w:rFonts w:ascii="Arial" w:cs="Arial" w:eastAsia="Arial" w:hAnsi="Arial"/>
        </w:rPr>
      </w:pPr>
      <w:r w:rsidDel="00000000" w:rsidR="00000000" w:rsidRPr="00000000">
        <w:rPr>
          <w:rFonts w:ascii="Arial" w:cs="Arial" w:eastAsia="Arial" w:hAnsi="Arial"/>
          <w:u w:val="single"/>
          <w:rtl w:val="0"/>
        </w:rPr>
        <w:t xml:space="preserve">Conditions inscriptions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Maintien du coût de la licence à 120€ pour les nouveaux adhérents = adhésion ASPTT (Cotisation ASPTT Annecy + licence FSASPTT) + licence FFBad (dont timbre du codep) + vie du club + 5 inscriptions tournois.</w:t>
      </w:r>
    </w:p>
    <w:p w:rsidR="00000000" w:rsidDel="00000000" w:rsidP="00000000" w:rsidRDefault="00000000" w:rsidRPr="00000000" w14:paraId="00000041">
      <w:pPr>
        <w:pageBreakBefore w:val="0"/>
        <w:jc w:val="both"/>
        <w:rPr>
          <w:rFonts w:ascii="Arial" w:cs="Arial" w:eastAsia="Arial" w:hAnsi="Arial"/>
        </w:rPr>
      </w:pPr>
      <w:r w:rsidDel="00000000" w:rsidR="00000000" w:rsidRPr="00000000">
        <w:rPr>
          <w:rFonts w:ascii="Arial" w:cs="Arial" w:eastAsia="Arial" w:hAnsi="Arial"/>
          <w:rtl w:val="0"/>
        </w:rPr>
        <w:t xml:space="preserve">Maintien du coût des volants. Le club prend encore en charge à plus de 42% le coût des tubes et sans limitation. Attention, l’achat est réservé aux adhérents, en cas d’abus (plus de 3 tubes par semaine) une limitation sera organisée.</w:t>
      </w:r>
    </w:p>
    <w:p w:rsidR="00000000" w:rsidDel="00000000" w:rsidP="00000000" w:rsidRDefault="00000000" w:rsidRPr="00000000" w14:paraId="00000042">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43">
      <w:pPr>
        <w:pageBreakBefore w:val="0"/>
        <w:jc w:val="both"/>
        <w:rPr>
          <w:rFonts w:ascii="Arial" w:cs="Arial" w:eastAsia="Arial" w:hAnsi="Arial"/>
        </w:rPr>
      </w:pPr>
      <w:r w:rsidDel="00000000" w:rsidR="00000000" w:rsidRPr="00000000">
        <w:rPr>
          <w:rFonts w:ascii="Arial" w:cs="Arial" w:eastAsia="Arial" w:hAnsi="Arial"/>
          <w:rtl w:val="0"/>
        </w:rPr>
        <w:t xml:space="preserve">Du fait de la crise sanitaire, le montant de l’adhésion pour les anciens adhérents s’élèvera à 90€, avec la possibilité pour ceux qui le souhaitent de compléter jusqu’à 120€.</w:t>
      </w:r>
    </w:p>
    <w:p w:rsidR="00000000" w:rsidDel="00000000" w:rsidP="00000000" w:rsidRDefault="00000000" w:rsidRPr="00000000" w14:paraId="00000044">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45">
      <w:pPr>
        <w:pageBreakBefore w:val="0"/>
        <w:ind w:left="1416"/>
        <w:jc w:val="both"/>
        <w:rPr>
          <w:rFonts w:ascii="Arial" w:cs="Arial" w:eastAsia="Arial" w:hAnsi="Arial"/>
        </w:rPr>
      </w:pPr>
      <w:r w:rsidDel="00000000" w:rsidR="00000000" w:rsidRPr="00000000">
        <w:rPr>
          <w:rFonts w:ascii="Arial" w:cs="Arial" w:eastAsia="Arial" w:hAnsi="Arial"/>
          <w:rtl w:val="0"/>
        </w:rPr>
        <w:t xml:space="preserve">Toujours qu’une seule formule pour s’inscrire : « tout compris » avec licence fédé. (club affilié, pas d’adhésion loisir, pas de prix intermédiaire en cours de saison) </w:t>
      </w:r>
    </w:p>
    <w:p w:rsidR="00000000" w:rsidDel="00000000" w:rsidP="00000000" w:rsidRDefault="00000000" w:rsidRPr="00000000" w14:paraId="00000046">
      <w:pPr>
        <w:pageBreakBefore w:val="0"/>
        <w:ind w:left="1416"/>
        <w:jc w:val="both"/>
        <w:rPr>
          <w:rFonts w:ascii="Arial" w:cs="Arial" w:eastAsia="Arial" w:hAnsi="Arial"/>
        </w:rPr>
      </w:pPr>
      <w:r w:rsidDel="00000000" w:rsidR="00000000" w:rsidRPr="00000000">
        <w:rPr>
          <w:rFonts w:ascii="Arial" w:cs="Arial" w:eastAsia="Arial" w:hAnsi="Arial"/>
          <w:rtl w:val="0"/>
        </w:rPr>
        <w:t xml:space="preserve">+ "double licence" à 60€ à partir de fin septembre suivant les places disponibles (limité à 105 inscriptions pour la section), ou orienté sur les créneaux des vendredis qui sont peu fréquentés...</w:t>
      </w:r>
    </w:p>
    <w:p w:rsidR="00000000" w:rsidDel="00000000" w:rsidP="00000000" w:rsidRDefault="00000000" w:rsidRPr="00000000" w14:paraId="00000047">
      <w:pPr>
        <w:pageBreakBefore w:val="0"/>
        <w:ind w:left="1416"/>
        <w:jc w:val="both"/>
        <w:rPr>
          <w:rFonts w:ascii="Arial" w:cs="Arial" w:eastAsia="Arial" w:hAnsi="Arial"/>
        </w:rPr>
      </w:pPr>
      <w:r w:rsidDel="00000000" w:rsidR="00000000" w:rsidRPr="00000000">
        <w:rPr>
          <w:rFonts w:ascii="Arial" w:cs="Arial" w:eastAsia="Arial" w:hAnsi="Arial"/>
          <w:rtl w:val="0"/>
        </w:rPr>
        <w:t xml:space="preserve">Pour des raisons de gestion, il faudra être intransigeant pour les inscriptions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dossiers complets et dans les délais, sinon pas possible de jouer. Penser par exemple à faire le certificat médical avant début septembre pour les nouveaux. Les dossiers d’inscriptions seront disponibles au gymnase début septembre (+ envoi par mail début juillet aux joueurs de la saison précédente, + diffusion sur notre site @)</w:t>
      </w:r>
    </w:p>
    <w:p w:rsidR="00000000" w:rsidDel="00000000" w:rsidP="00000000" w:rsidRDefault="00000000" w:rsidRPr="00000000" w14:paraId="00000048">
      <w:pPr>
        <w:pageBreakBefore w:val="0"/>
        <w:ind w:left="1416"/>
        <w:jc w:val="both"/>
        <w:rPr>
          <w:rFonts w:ascii="Arial" w:cs="Arial" w:eastAsia="Arial" w:hAnsi="Arial"/>
        </w:rPr>
      </w:pPr>
      <w:r w:rsidDel="00000000" w:rsidR="00000000" w:rsidRPr="00000000">
        <w:rPr>
          <w:rFonts w:ascii="Arial" w:cs="Arial" w:eastAsia="Arial" w:hAnsi="Arial"/>
          <w:rtl w:val="0"/>
        </w:rPr>
        <w:t xml:space="preserve">Une seule séance d’essai possible si souhaité (sous condition d’assurance personnelle). Début inscriptions le mercredi1/09 à 19h. Clôture inscriptions fin septembre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maxi. Inscriptions réouvertes à partir de Janvier si possibilité sur certains créneaux. Ces inscriptions en cours d’année seront au même tarif que pour une saison complète mais nous ferons un geste en donnant 2 tubes de volants.</w:t>
      </w:r>
    </w:p>
    <w:p w:rsidR="00000000" w:rsidDel="00000000" w:rsidP="00000000" w:rsidRDefault="00000000" w:rsidRPr="00000000" w14:paraId="00000049">
      <w:pPr>
        <w:pageBreakBefore w:val="0"/>
        <w:ind w:left="1416"/>
        <w:jc w:val="both"/>
        <w:rPr>
          <w:rFonts w:ascii="Arial" w:cs="Arial" w:eastAsia="Arial" w:hAnsi="Arial"/>
        </w:rPr>
      </w:pPr>
      <w:r w:rsidDel="00000000" w:rsidR="00000000" w:rsidRPr="00000000">
        <w:rPr>
          <w:rFonts w:ascii="Arial" w:cs="Arial" w:eastAsia="Arial" w:hAnsi="Arial"/>
          <w:rtl w:val="0"/>
        </w:rPr>
        <w:t xml:space="preserve">Cas particulier des inscriptions au tournoi du Vuache les 18 et 19 septembre 2021: pour les compétiteurs intéressés, bien faire votre inscription le mercredi 1 septembre avec dossier complet (attention au certificat médical), pour que nous puissions vous inscrire auprès de la FFBad pour obtenir votre licence dans les temps. Le dossier peut être fourni à un membre du bureau pendant l’été.</w:t>
      </w:r>
    </w:p>
    <w:p w:rsidR="00000000" w:rsidDel="00000000" w:rsidP="00000000" w:rsidRDefault="00000000" w:rsidRPr="00000000" w14:paraId="0000004A">
      <w:pPr>
        <w:pageBreakBefore w:val="0"/>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4B">
      <w:pPr>
        <w:pageBreakBefore w:val="0"/>
        <w:jc w:val="both"/>
        <w:rPr>
          <w:rFonts w:ascii="Arial" w:cs="Arial" w:eastAsia="Arial" w:hAnsi="Arial"/>
        </w:rPr>
      </w:pPr>
      <w:r w:rsidDel="00000000" w:rsidR="00000000" w:rsidRPr="00000000">
        <w:rPr>
          <w:rFonts w:ascii="Arial" w:cs="Arial" w:eastAsia="Arial" w:hAnsi="Arial"/>
          <w:u w:val="single"/>
          <w:rtl w:val="0"/>
        </w:rPr>
        <w:t xml:space="preserve">Tournois</w:t>
      </w:r>
      <w:r w:rsidDel="00000000" w:rsidR="00000000" w:rsidRPr="00000000">
        <w:rPr>
          <w:rFonts w:ascii="Arial" w:cs="Arial" w:eastAsia="Arial" w:hAnsi="Arial"/>
          <w:rtl w:val="0"/>
        </w:rPr>
        <w:t xml:space="preserve"> : Tournoi au complexe Mermoz avec 2 tableaux les 4/5 Décembre (mixte et double) et 23/</w:t>
      </w:r>
    </w:p>
    <w:p w:rsidR="00000000" w:rsidDel="00000000" w:rsidP="00000000" w:rsidRDefault="00000000" w:rsidRPr="00000000" w14:paraId="0000004C">
      <w:pPr>
        <w:pageBreakBefore w:val="0"/>
        <w:jc w:val="both"/>
        <w:rPr>
          <w:rFonts w:ascii="Arial" w:cs="Arial" w:eastAsia="Arial" w:hAnsi="Arial"/>
        </w:rPr>
      </w:pPr>
      <w:r w:rsidDel="00000000" w:rsidR="00000000" w:rsidRPr="00000000">
        <w:rPr>
          <w:rFonts w:ascii="Arial" w:cs="Arial" w:eastAsia="Arial" w:hAnsi="Arial"/>
          <w:rtl w:val="0"/>
        </w:rPr>
        <w:t xml:space="preserve">24 Avril (Simple et Double). Rester dans la même dynamique que les tournois précédents au niveau des bénévoles. Contacter à l’avance plusieurs JA pour prévoir "l'attribution" par le CODEP74. </w:t>
      </w:r>
    </w:p>
    <w:p w:rsidR="00000000" w:rsidDel="00000000" w:rsidP="00000000" w:rsidRDefault="00000000" w:rsidRPr="00000000" w14:paraId="0000004D">
      <w:pPr>
        <w:pageBreakBefore w:val="0"/>
        <w:ind w:left="0" w:firstLine="0"/>
        <w:jc w:val="both"/>
        <w:rPr>
          <w:rFonts w:ascii="Arial" w:cs="Arial" w:eastAsia="Arial" w:hAnsi="Arial"/>
        </w:rPr>
      </w:pPr>
      <w:r w:rsidDel="00000000" w:rsidR="00000000" w:rsidRPr="00000000">
        <w:rPr>
          <w:rFonts w:ascii="Arial" w:cs="Arial" w:eastAsia="Arial" w:hAnsi="Arial"/>
          <w:rtl w:val="0"/>
        </w:rPr>
        <w:t xml:space="preserve">Continuer avec le planning des bénévoles sur le we. Tous joueurs inscrit doit participer à l'organisation et aider au moins 2h.</w:t>
      </w:r>
    </w:p>
    <w:p w:rsidR="00000000" w:rsidDel="00000000" w:rsidP="00000000" w:rsidRDefault="00000000" w:rsidRPr="00000000" w14:paraId="0000004E">
      <w:pPr>
        <w:pageBreakBefore w:val="0"/>
        <w:ind w:left="10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F">
      <w:pPr>
        <w:pageBreakBefore w:val="0"/>
        <w:ind w:left="1417.3228346456694" w:hanging="1410"/>
        <w:jc w:val="both"/>
        <w:rPr>
          <w:rFonts w:ascii="Arial" w:cs="Arial" w:eastAsia="Arial" w:hAnsi="Arial"/>
        </w:rPr>
      </w:pPr>
      <w:r w:rsidDel="00000000" w:rsidR="00000000" w:rsidRPr="00000000">
        <w:rPr>
          <w:rFonts w:ascii="Arial" w:cs="Arial" w:eastAsia="Arial" w:hAnsi="Arial"/>
          <w:u w:val="single"/>
          <w:rtl w:val="0"/>
        </w:rPr>
        <w:t xml:space="preserve">Interclubs </w:t>
      </w:r>
      <w:r w:rsidDel="00000000" w:rsidR="00000000" w:rsidRPr="00000000">
        <w:rPr>
          <w:rFonts w:ascii="Arial" w:cs="Arial" w:eastAsia="Arial" w:hAnsi="Arial"/>
          <w:rtl w:val="0"/>
        </w:rPr>
        <w:t xml:space="preserve">:</w:t>
        <w:tab/>
        <w:t xml:space="preserve">Reconduction des 3 ou 4 équipes si assez de filles. </w:t>
      </w:r>
    </w:p>
    <w:p w:rsidR="00000000" w:rsidDel="00000000" w:rsidP="00000000" w:rsidRDefault="00000000" w:rsidRPr="00000000" w14:paraId="00000050">
      <w:pPr>
        <w:pageBreakBefore w:val="0"/>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51">
      <w:pPr>
        <w:pageBreakBefore w:val="0"/>
        <w:ind w:left="1416"/>
        <w:jc w:val="both"/>
        <w:rPr>
          <w:rFonts w:ascii="Arial" w:cs="Arial" w:eastAsia="Arial" w:hAnsi="Arial"/>
        </w:rPr>
      </w:pPr>
      <w:r w:rsidDel="00000000" w:rsidR="00000000" w:rsidRPr="00000000">
        <w:rPr>
          <w:rFonts w:ascii="Arial" w:cs="Arial" w:eastAsia="Arial" w:hAnsi="Arial"/>
          <w:u w:val="single"/>
          <w:rtl w:val="0"/>
        </w:rPr>
        <w:t xml:space="preserve">Tournois internes</w:t>
      </w:r>
      <w:r w:rsidDel="00000000" w:rsidR="00000000" w:rsidRPr="00000000">
        <w:rPr>
          <w:rFonts w:ascii="Arial" w:cs="Arial" w:eastAsia="Arial" w:hAnsi="Arial"/>
          <w:rtl w:val="0"/>
        </w:rPr>
        <w:t xml:space="preserve"> : objectif l’année prochaine d’en refaire 3/an. </w:t>
      </w:r>
    </w:p>
    <w:p w:rsidR="00000000" w:rsidDel="00000000" w:rsidP="00000000" w:rsidRDefault="00000000" w:rsidRPr="00000000" w14:paraId="00000052">
      <w:pPr>
        <w:pageBreakBefore w:val="0"/>
        <w:ind w:left="1416"/>
        <w:jc w:val="both"/>
        <w:rPr>
          <w:rFonts w:ascii="Arial" w:cs="Arial" w:eastAsia="Arial" w:hAnsi="Arial"/>
        </w:rPr>
      </w:pPr>
      <w:r w:rsidDel="00000000" w:rsidR="00000000" w:rsidRPr="00000000">
        <w:rPr>
          <w:rFonts w:ascii="Arial" w:cs="Arial" w:eastAsia="Arial" w:hAnsi="Arial"/>
          <w:rtl w:val="0"/>
        </w:rPr>
        <w:t xml:space="preserve">Envoyer les invitations le + tôt possible pour réserver la soirée, et en parler aux différents créneaux + site internet.</w:t>
      </w:r>
    </w:p>
    <w:p w:rsidR="00000000" w:rsidDel="00000000" w:rsidP="00000000" w:rsidRDefault="00000000" w:rsidRPr="00000000" w14:paraId="00000053">
      <w:pPr>
        <w:pageBreakBefore w:val="0"/>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54">
      <w:pPr>
        <w:pageBreakBefore w:val="0"/>
        <w:ind w:left="1416"/>
        <w:jc w:val="both"/>
        <w:rPr>
          <w:rFonts w:ascii="Arial" w:cs="Arial" w:eastAsia="Arial" w:hAnsi="Arial"/>
        </w:rPr>
      </w:pPr>
      <w:r w:rsidDel="00000000" w:rsidR="00000000" w:rsidRPr="00000000">
        <w:rPr>
          <w:rFonts w:ascii="Arial" w:cs="Arial" w:eastAsia="Arial" w:hAnsi="Arial"/>
          <w:u w:val="single"/>
          <w:rtl w:val="0"/>
        </w:rPr>
        <w:t xml:space="preserve">Tournois privés</w:t>
      </w:r>
      <w:r w:rsidDel="00000000" w:rsidR="00000000" w:rsidRPr="00000000">
        <w:rPr>
          <w:rFonts w:ascii="Arial" w:cs="Arial" w:eastAsia="Arial" w:hAnsi="Arial"/>
          <w:rtl w:val="0"/>
        </w:rPr>
        <w:t xml:space="preserve"> : participation aux frais d’inscriptions sur les 5 premiers tournois. Gestion par le site Internet ok + CB possible.</w:t>
      </w:r>
    </w:p>
    <w:p w:rsidR="00000000" w:rsidDel="00000000" w:rsidP="00000000" w:rsidRDefault="00000000" w:rsidRPr="00000000" w14:paraId="00000055">
      <w:pPr>
        <w:pageBreakBefore w:val="0"/>
        <w:ind w:left="1417.3228346456694" w:firstLine="0"/>
        <w:jc w:val="both"/>
        <w:rPr>
          <w:rFonts w:ascii="Arial" w:cs="Arial" w:eastAsia="Arial" w:hAnsi="Arial"/>
        </w:rPr>
      </w:pPr>
      <w:r w:rsidDel="00000000" w:rsidR="00000000" w:rsidRPr="00000000">
        <w:rPr>
          <w:rFonts w:ascii="Arial" w:cs="Arial" w:eastAsia="Arial" w:hAnsi="Arial"/>
          <w:rtl w:val="0"/>
        </w:rPr>
        <w:t xml:space="preserve">Quand le club organisateur le prévoit, le lien vers badnet sera mis en ligne sur notre site internet et les joueurs devront s’inscrire directement sans payer. A la fin du délai d’inscription le club validera et paiera les inscriptions. Pour les retardataires, ils devront s’inscrire directement et le tournoi ne sera pas pris en charge par la section.</w:t>
      </w:r>
    </w:p>
    <w:p w:rsidR="00000000" w:rsidDel="00000000" w:rsidP="00000000" w:rsidRDefault="00000000" w:rsidRPr="00000000" w14:paraId="00000056">
      <w:pPr>
        <w:pageBreakBefore w:val="0"/>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57">
      <w:pPr>
        <w:pageBreakBefore w:val="0"/>
        <w:jc w:val="both"/>
        <w:rPr>
          <w:rFonts w:ascii="Arial" w:cs="Arial" w:eastAsia="Arial" w:hAnsi="Arial"/>
        </w:rPr>
      </w:pPr>
      <w:r w:rsidDel="00000000" w:rsidR="00000000" w:rsidRPr="00000000">
        <w:rPr>
          <w:rFonts w:ascii="Arial" w:cs="Arial" w:eastAsia="Arial" w:hAnsi="Arial"/>
          <w:u w:val="single"/>
          <w:rtl w:val="0"/>
        </w:rPr>
        <w:t xml:space="preserve">Créneaux </w:t>
      </w:r>
      <w:r w:rsidDel="00000000" w:rsidR="00000000" w:rsidRPr="00000000">
        <w:rPr>
          <w:rFonts w:ascii="Arial" w:cs="Arial" w:eastAsia="Arial" w:hAnsi="Arial"/>
          <w:rtl w:val="0"/>
        </w:rPr>
        <w:t xml:space="preserve">/</w:t>
      </w:r>
      <w:r w:rsidDel="00000000" w:rsidR="00000000" w:rsidRPr="00000000">
        <w:rPr>
          <w:rFonts w:ascii="Arial" w:cs="Arial" w:eastAsia="Arial" w:hAnsi="Arial"/>
          <w:u w:val="single"/>
          <w:rtl w:val="0"/>
        </w:rPr>
        <w:t xml:space="preserve"> entraînements</w:t>
      </w:r>
      <w:r w:rsidDel="00000000" w:rsidR="00000000" w:rsidRPr="00000000">
        <w:rPr>
          <w:rFonts w:ascii="Arial" w:cs="Arial" w:eastAsia="Arial" w:hAnsi="Arial"/>
          <w:rtl w:val="0"/>
        </w:rPr>
        <w:t xml:space="preserve"> : </w:t>
      </w:r>
    </w:p>
    <w:p w:rsidR="00000000" w:rsidDel="00000000" w:rsidP="00000000" w:rsidRDefault="00000000" w:rsidRPr="00000000" w14:paraId="00000058">
      <w:pPr>
        <w:pageBreakBefore w:val="0"/>
        <w:ind w:left="1416"/>
        <w:jc w:val="both"/>
        <w:rPr>
          <w:rFonts w:ascii="Arial" w:cs="Arial" w:eastAsia="Arial" w:hAnsi="Arial"/>
        </w:rPr>
      </w:pPr>
      <w:r w:rsidDel="00000000" w:rsidR="00000000" w:rsidRPr="00000000">
        <w:rPr>
          <w:rFonts w:ascii="Arial" w:cs="Arial" w:eastAsia="Arial" w:hAnsi="Arial"/>
          <w:rtl w:val="0"/>
        </w:rPr>
        <w:t xml:space="preserve">Le créneau réservé aux confirmés reste le mercredi 20h-22h.</w:t>
      </w:r>
    </w:p>
    <w:p w:rsidR="00000000" w:rsidDel="00000000" w:rsidP="00000000" w:rsidRDefault="00000000" w:rsidRPr="00000000" w14:paraId="00000059">
      <w:pPr>
        <w:pageBreakBefore w:val="0"/>
        <w:ind w:left="1416"/>
        <w:jc w:val="both"/>
        <w:rPr>
          <w:rFonts w:ascii="Arial" w:cs="Arial" w:eastAsia="Arial" w:hAnsi="Arial"/>
        </w:rPr>
      </w:pPr>
      <w:r w:rsidDel="00000000" w:rsidR="00000000" w:rsidRPr="00000000">
        <w:rPr>
          <w:rFonts w:ascii="Arial" w:cs="Arial" w:eastAsia="Arial" w:hAnsi="Arial"/>
          <w:rtl w:val="0"/>
        </w:rPr>
        <w:t xml:space="preserve">Gérer en autonomie la répartition des effectifs par créneaux pour éviter d'attendre pour jouer en cas de surnombre. </w:t>
      </w:r>
    </w:p>
    <w:p w:rsidR="00000000" w:rsidDel="00000000" w:rsidP="00000000" w:rsidRDefault="00000000" w:rsidRPr="00000000" w14:paraId="0000005A">
      <w:pPr>
        <w:pageBreakBefore w:val="0"/>
        <w:ind w:left="1416"/>
        <w:jc w:val="both"/>
        <w:rPr>
          <w:rFonts w:ascii="Arial" w:cs="Arial" w:eastAsia="Arial" w:hAnsi="Arial"/>
        </w:rPr>
      </w:pPr>
      <w:r w:rsidDel="00000000" w:rsidR="00000000" w:rsidRPr="00000000">
        <w:rPr>
          <w:rFonts w:ascii="Arial" w:cs="Arial" w:eastAsia="Arial" w:hAnsi="Arial"/>
          <w:rtl w:val="0"/>
        </w:rPr>
        <w:t xml:space="preserve">Voir également pour continuer les initiations débutants en début de saison (1</w:t>
      </w:r>
      <w:r w:rsidDel="00000000" w:rsidR="00000000" w:rsidRPr="00000000">
        <w:rPr>
          <w:rFonts w:ascii="Arial" w:cs="Arial" w:eastAsia="Arial" w:hAnsi="Arial"/>
          <w:vertAlign w:val="superscript"/>
          <w:rtl w:val="0"/>
        </w:rPr>
        <w:t xml:space="preserve">er</w:t>
      </w:r>
      <w:r w:rsidDel="00000000" w:rsidR="00000000" w:rsidRPr="00000000">
        <w:rPr>
          <w:rFonts w:ascii="Arial" w:cs="Arial" w:eastAsia="Arial" w:hAnsi="Arial"/>
          <w:rtl w:val="0"/>
        </w:rPr>
        <w:t xml:space="preserve"> mois), en complément des créneaux de 18h30 (membres du bureau/compétiteurs/bénévoles à tour de rôle). </w:t>
      </w:r>
    </w:p>
    <w:p w:rsidR="00000000" w:rsidDel="00000000" w:rsidP="00000000" w:rsidRDefault="00000000" w:rsidRPr="00000000" w14:paraId="0000005B">
      <w:pPr>
        <w:pageBreakBefore w:val="0"/>
        <w:ind w:left="1416"/>
        <w:jc w:val="both"/>
        <w:rPr>
          <w:rFonts w:ascii="Arial" w:cs="Arial" w:eastAsia="Arial" w:hAnsi="Arial"/>
        </w:rPr>
      </w:pPr>
      <w:r w:rsidDel="00000000" w:rsidR="00000000" w:rsidRPr="00000000">
        <w:rPr>
          <w:rFonts w:ascii="Arial" w:cs="Arial" w:eastAsia="Arial" w:hAnsi="Arial"/>
          <w:rtl w:val="0"/>
        </w:rPr>
        <w:t xml:space="preserve">Les débutants ou joueurs des créneaux non confirmés qui souhaitent jouer à 20h, devront faire une demande pour essayer le créneau “confirmés” auprès des membres du bureau. En fonction de l'intégration possible (niveau suffisant) une validation sera faite.</w:t>
      </w:r>
    </w:p>
    <w:p w:rsidR="00000000" w:rsidDel="00000000" w:rsidP="00000000" w:rsidRDefault="00000000" w:rsidRPr="00000000" w14:paraId="0000005C">
      <w:pPr>
        <w:pageBreakBefore w:val="0"/>
        <w:ind w:left="1416"/>
        <w:jc w:val="both"/>
        <w:rPr>
          <w:rFonts w:ascii="Arial" w:cs="Arial" w:eastAsia="Arial" w:hAnsi="Arial"/>
        </w:rPr>
      </w:pPr>
      <w:r w:rsidDel="00000000" w:rsidR="00000000" w:rsidRPr="00000000">
        <w:rPr>
          <w:rFonts w:ascii="Arial" w:cs="Arial" w:eastAsia="Arial" w:hAnsi="Arial"/>
          <w:rtl w:val="0"/>
        </w:rPr>
        <w:t xml:space="preserve">En cas d’affluence (plus de 5 personnes en attente), la règle sera 2 sets gagnants de 11 points, à respecter impérativement.</w:t>
      </w:r>
    </w:p>
    <w:p w:rsidR="00000000" w:rsidDel="00000000" w:rsidP="00000000" w:rsidRDefault="00000000" w:rsidRPr="00000000" w14:paraId="0000005D">
      <w:pPr>
        <w:pageBreakBefore w:val="0"/>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5E">
      <w:pPr>
        <w:pageBreakBefore w:val="0"/>
        <w:jc w:val="both"/>
        <w:rPr>
          <w:rFonts w:ascii="Arial" w:cs="Arial" w:eastAsia="Arial" w:hAnsi="Arial"/>
        </w:rPr>
      </w:pPr>
      <w:r w:rsidDel="00000000" w:rsidR="00000000" w:rsidRPr="00000000">
        <w:rPr>
          <w:rFonts w:ascii="Arial" w:cs="Arial" w:eastAsia="Arial" w:hAnsi="Arial"/>
          <w:u w:val="single"/>
          <w:rtl w:val="0"/>
        </w:rPr>
        <w:t xml:space="preserve">Matériel</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 trésorerie</w:t>
      </w:r>
      <w:r w:rsidDel="00000000" w:rsidR="00000000" w:rsidRPr="00000000">
        <w:rPr>
          <w:rFonts w:ascii="Arial" w:cs="Arial" w:eastAsia="Arial" w:hAnsi="Arial"/>
          <w:rtl w:val="0"/>
        </w:rPr>
        <w:t xml:space="preserve"> : </w:t>
      </w:r>
    </w:p>
    <w:p w:rsidR="00000000" w:rsidDel="00000000" w:rsidP="00000000" w:rsidRDefault="00000000" w:rsidRPr="00000000" w14:paraId="0000005F">
      <w:pPr>
        <w:pageBreakBefore w:val="0"/>
        <w:ind w:left="1416" w:firstLine="0"/>
        <w:jc w:val="both"/>
        <w:rPr>
          <w:rFonts w:ascii="Arial" w:cs="Arial" w:eastAsia="Arial" w:hAnsi="Arial"/>
        </w:rPr>
      </w:pPr>
      <w:r w:rsidDel="00000000" w:rsidR="00000000" w:rsidRPr="00000000">
        <w:rPr>
          <w:rFonts w:ascii="Arial" w:cs="Arial" w:eastAsia="Arial" w:hAnsi="Arial"/>
          <w:rtl w:val="0"/>
        </w:rPr>
        <w:t xml:space="preserve">Volants : environ 8 cartons / saison. Mise en place de la vente des volants en interne en ligne via notre site OK : vente uniquement en passant par le site internet du club à récupérer auprès d’un membre du bureau. </w:t>
      </w:r>
    </w:p>
    <w:p w:rsidR="00000000" w:rsidDel="00000000" w:rsidP="00000000" w:rsidRDefault="00000000" w:rsidRPr="00000000" w14:paraId="00000060">
      <w:pPr>
        <w:pageBreakBefore w:val="0"/>
        <w:jc w:val="both"/>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61">
      <w:pPr>
        <w:pageBreakBefore w:val="0"/>
        <w:jc w:val="both"/>
        <w:rPr>
          <w:rFonts w:ascii="Arial" w:cs="Arial" w:eastAsia="Arial" w:hAnsi="Arial"/>
        </w:rPr>
      </w:pPr>
      <w:r w:rsidDel="00000000" w:rsidR="00000000" w:rsidRPr="00000000">
        <w:rPr>
          <w:rFonts w:ascii="Arial" w:cs="Arial" w:eastAsia="Arial" w:hAnsi="Arial"/>
          <w:rtl w:val="0"/>
        </w:rPr>
        <w:tab/>
        <w:tab/>
        <w:t xml:space="preserve">Renseignement pour refaire floquer des maillots. On garde le même logo. Alexia sera responsable de cet achat et de gérer les commandes.</w:t>
      </w:r>
    </w:p>
    <w:p w:rsidR="00000000" w:rsidDel="00000000" w:rsidP="00000000" w:rsidRDefault="00000000" w:rsidRPr="00000000" w14:paraId="00000062">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63">
      <w:pPr>
        <w:pageBreakBefore w:val="0"/>
        <w:jc w:val="both"/>
        <w:rPr>
          <w:rFonts w:ascii="Arial" w:cs="Arial" w:eastAsia="Arial" w:hAnsi="Arial"/>
        </w:rPr>
      </w:pPr>
      <w:r w:rsidDel="00000000" w:rsidR="00000000" w:rsidRPr="00000000">
        <w:rPr>
          <w:rFonts w:ascii="Arial" w:cs="Arial" w:eastAsia="Arial" w:hAnsi="Arial"/>
          <w:rtl w:val="0"/>
        </w:rPr>
        <w:tab/>
        <w:tab/>
        <w:t xml:space="preserve">Partenariat avec Tennis Elit maintenu. </w:t>
      </w:r>
    </w:p>
    <w:p w:rsidR="00000000" w:rsidDel="00000000" w:rsidP="00000000" w:rsidRDefault="00000000" w:rsidRPr="00000000" w14:paraId="00000064">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65">
      <w:pPr>
        <w:pageBreakBefore w:val="0"/>
        <w:jc w:val="both"/>
        <w:rPr>
          <w:rFonts w:ascii="Arial" w:cs="Arial" w:eastAsia="Arial" w:hAnsi="Arial"/>
        </w:rPr>
      </w:pPr>
      <w:r w:rsidDel="00000000" w:rsidR="00000000" w:rsidRPr="00000000">
        <w:rPr>
          <w:rFonts w:ascii="Arial" w:cs="Arial" w:eastAsia="Arial" w:hAnsi="Arial"/>
          <w:u w:val="single"/>
          <w:rtl w:val="0"/>
        </w:rPr>
        <w:t xml:space="preserve">Média / communication</w:t>
      </w:r>
      <w:r w:rsidDel="00000000" w:rsidR="00000000" w:rsidRPr="00000000">
        <w:rPr>
          <w:rFonts w:ascii="Arial" w:cs="Arial" w:eastAsia="Arial" w:hAnsi="Arial"/>
          <w:rtl w:val="0"/>
        </w:rPr>
        <w:t xml:space="preserve">  : Notre site internet est bien utilisé pour la gestion des volants, des inscriptions aux tournois, des partages photos et articles (+FB),… </w:t>
      </w:r>
    </w:p>
    <w:p w:rsidR="00000000" w:rsidDel="00000000" w:rsidP="00000000" w:rsidRDefault="00000000" w:rsidRPr="00000000" w14:paraId="00000066">
      <w:pPr>
        <w:pageBreakBefore w:val="0"/>
        <w:jc w:val="both"/>
        <w:rPr>
          <w:rFonts w:ascii="Arial" w:cs="Arial" w:eastAsia="Arial" w:hAnsi="Arial"/>
        </w:rPr>
      </w:pPr>
      <w:r w:rsidDel="00000000" w:rsidR="00000000" w:rsidRPr="00000000">
        <w:rPr>
          <w:rFonts w:ascii="Arial" w:cs="Arial" w:eastAsia="Arial" w:hAnsi="Arial"/>
          <w:rtl w:val="0"/>
        </w:rPr>
        <w:tab/>
        <w:tab/>
        <w:t xml:space="preserve">Gros travail également pour les recherches de lots et sponsoring en </w:t>
        <w:tab/>
        <w:tab/>
        <w:t xml:space="preserve">amont de notre tournoi annuel début décembre. Bravo Max.</w:t>
      </w:r>
    </w:p>
    <w:p w:rsidR="00000000" w:rsidDel="00000000" w:rsidP="00000000" w:rsidRDefault="00000000" w:rsidRPr="00000000" w14:paraId="00000067">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68">
      <w:pPr>
        <w:pageBreakBefore w:val="0"/>
        <w:jc w:val="both"/>
        <w:rPr>
          <w:rFonts w:ascii="Arial" w:cs="Arial" w:eastAsia="Arial" w:hAnsi="Arial"/>
        </w:rPr>
      </w:pPr>
      <w:r w:rsidDel="00000000" w:rsidR="00000000" w:rsidRPr="00000000">
        <w:rPr>
          <w:rFonts w:ascii="Arial" w:cs="Arial" w:eastAsia="Arial" w:hAnsi="Arial"/>
          <w:highlight w:val="lightGray"/>
          <w:rtl w:val="0"/>
        </w:rPr>
        <w:t xml:space="preserve">"Élection" du bureau</w:t>
      </w:r>
      <w:r w:rsidDel="00000000" w:rsidR="00000000" w:rsidRPr="00000000">
        <w:rPr>
          <w:rtl w:val="0"/>
        </w:rPr>
      </w:r>
    </w:p>
    <w:p w:rsidR="00000000" w:rsidDel="00000000" w:rsidP="00000000" w:rsidRDefault="00000000" w:rsidRPr="00000000" w14:paraId="00000069">
      <w:pPr>
        <w:pageBreakBefore w:val="0"/>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A">
      <w:pPr>
        <w:pageBreakBefore w:val="0"/>
        <w:ind w:left="1416" w:firstLine="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Pour rappel, nous sommes une section de l’association ASPTT,  il ne faut pas avoir peur de s’investir un peu pour soulager le bureau en place, voir se lancer dans un des postes en remplacement d’un membre sortant (ou pour doubler ce poste). C’est une bonne expérience et ce n’est pas insurmontable en terme de charge ou de difficulté, d'autant plus que tout est à jour et que les sortants sont là pour passer les relais sur la saison suivante en cas de départ. On est aussi aidé par l’ASPTT Annecy. Enfin, la responsabilité juridique et financière revient à l'ASPTT Annecy (contrairement aux autres clubs privés du département)</w:t>
      </w:r>
    </w:p>
    <w:p w:rsidR="00000000" w:rsidDel="00000000" w:rsidP="00000000" w:rsidRDefault="00000000" w:rsidRPr="00000000" w14:paraId="0000006B">
      <w:pPr>
        <w:pageBreakBefore w:val="0"/>
        <w:ind w:left="141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C">
      <w:pPr>
        <w:pageBreakBefore w:val="0"/>
        <w:ind w:left="0" w:firstLine="0"/>
        <w:jc w:val="both"/>
        <w:rPr>
          <w:rFonts w:ascii="Arial" w:cs="Arial" w:eastAsia="Arial" w:hAnsi="Arial"/>
        </w:rPr>
      </w:pPr>
      <w:r w:rsidDel="00000000" w:rsidR="00000000" w:rsidRPr="00000000">
        <w:rPr>
          <w:rFonts w:ascii="Arial" w:cs="Arial" w:eastAsia="Arial" w:hAnsi="Arial"/>
          <w:rtl w:val="0"/>
        </w:rPr>
        <w:t xml:space="preserve">Sortants : Nouredine MESSAI, Damien HODE, Nicolas SCORDO </w:t>
      </w:r>
    </w:p>
    <w:p w:rsidR="00000000" w:rsidDel="00000000" w:rsidP="00000000" w:rsidRDefault="00000000" w:rsidRPr="00000000" w14:paraId="0000006D">
      <w:pPr>
        <w:pageBreakBefore w:val="0"/>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E">
      <w:pPr>
        <w:pageBreakBefore w:val="0"/>
        <w:ind w:left="0" w:firstLine="0"/>
        <w:jc w:val="both"/>
        <w:rPr>
          <w:rFonts w:ascii="Arial" w:cs="Arial" w:eastAsia="Arial" w:hAnsi="Arial"/>
        </w:rPr>
      </w:pPr>
      <w:r w:rsidDel="00000000" w:rsidR="00000000" w:rsidRPr="00000000">
        <w:rPr>
          <w:rFonts w:ascii="Arial" w:cs="Arial" w:eastAsia="Arial" w:hAnsi="Arial"/>
          <w:rtl w:val="0"/>
        </w:rPr>
        <w:t xml:space="preserve">Entrants : Alexia FERNANDEZ, Aurore ALPHONSE</w:t>
      </w:r>
    </w:p>
    <w:p w:rsidR="00000000" w:rsidDel="00000000" w:rsidP="00000000" w:rsidRDefault="00000000" w:rsidRPr="00000000" w14:paraId="0000006F">
      <w:pPr>
        <w:pageBreakBefore w:val="0"/>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0">
      <w:pPr>
        <w:pageBreakBefore w:val="0"/>
        <w:jc w:val="both"/>
        <w:rPr>
          <w:rFonts w:ascii="Arial" w:cs="Arial" w:eastAsia="Arial" w:hAnsi="Arial"/>
        </w:rPr>
      </w:pPr>
      <w:r w:rsidDel="00000000" w:rsidR="00000000" w:rsidRPr="00000000">
        <w:rPr>
          <w:rFonts w:ascii="Arial" w:cs="Arial" w:eastAsia="Arial" w:hAnsi="Arial"/>
          <w:rtl w:val="0"/>
        </w:rPr>
        <w:t xml:space="preserve">Président(e) : Jérôme DECH </w:t>
      </w:r>
    </w:p>
    <w:p w:rsidR="00000000" w:rsidDel="00000000" w:rsidP="00000000" w:rsidRDefault="00000000" w:rsidRPr="00000000" w14:paraId="00000071">
      <w:pPr>
        <w:pageBreakBefore w:val="0"/>
        <w:jc w:val="both"/>
        <w:rPr>
          <w:rFonts w:ascii="Arial" w:cs="Arial" w:eastAsia="Arial" w:hAnsi="Arial"/>
          <w:highlight w:val="yellow"/>
        </w:rPr>
      </w:pPr>
      <w:r w:rsidDel="00000000" w:rsidR="00000000" w:rsidRPr="00000000">
        <w:rPr>
          <w:rFonts w:ascii="Arial" w:cs="Arial" w:eastAsia="Arial" w:hAnsi="Arial"/>
          <w:rtl w:val="0"/>
        </w:rPr>
        <w:t xml:space="preserve">Trésorier(e) : Thomas BOULINEAU et Kevin DUNAND</w:t>
      </w:r>
      <w:r w:rsidDel="00000000" w:rsidR="00000000" w:rsidRPr="00000000">
        <w:rPr>
          <w:rtl w:val="0"/>
        </w:rPr>
      </w:r>
    </w:p>
    <w:p w:rsidR="00000000" w:rsidDel="00000000" w:rsidP="00000000" w:rsidRDefault="00000000" w:rsidRPr="00000000" w14:paraId="00000072">
      <w:pPr>
        <w:pageBreakBefore w:val="0"/>
        <w:jc w:val="both"/>
        <w:rPr>
          <w:rFonts w:ascii="Arial" w:cs="Arial" w:eastAsia="Arial" w:hAnsi="Arial"/>
        </w:rPr>
      </w:pPr>
      <w:r w:rsidDel="00000000" w:rsidR="00000000" w:rsidRPr="00000000">
        <w:rPr>
          <w:rFonts w:ascii="Arial" w:cs="Arial" w:eastAsia="Arial" w:hAnsi="Arial"/>
          <w:rtl w:val="0"/>
        </w:rPr>
        <w:t xml:space="preserve">Vice-président(e) : Bernard JABOUYNA </w:t>
      </w:r>
    </w:p>
    <w:p w:rsidR="00000000" w:rsidDel="00000000" w:rsidP="00000000" w:rsidRDefault="00000000" w:rsidRPr="00000000" w14:paraId="00000073">
      <w:pPr>
        <w:pageBreakBefore w:val="0"/>
        <w:jc w:val="both"/>
        <w:rPr>
          <w:rFonts w:ascii="Arial" w:cs="Arial" w:eastAsia="Arial" w:hAnsi="Arial"/>
        </w:rPr>
      </w:pPr>
      <w:r w:rsidDel="00000000" w:rsidR="00000000" w:rsidRPr="00000000">
        <w:rPr>
          <w:rFonts w:ascii="Arial" w:cs="Arial" w:eastAsia="Arial" w:hAnsi="Arial"/>
          <w:rtl w:val="0"/>
        </w:rPr>
        <w:t xml:space="preserve">Resp. tournoi annuel : Jérôme DECH + Valérie GROSSE</w:t>
      </w:r>
    </w:p>
    <w:p w:rsidR="00000000" w:rsidDel="00000000" w:rsidP="00000000" w:rsidRDefault="00000000" w:rsidRPr="00000000" w14:paraId="00000074">
      <w:pPr>
        <w:pageBreakBefore w:val="0"/>
        <w:jc w:val="both"/>
        <w:rPr>
          <w:rFonts w:ascii="Arial" w:cs="Arial" w:eastAsia="Arial" w:hAnsi="Arial"/>
          <w:highlight w:val="yellow"/>
        </w:rPr>
      </w:pPr>
      <w:r w:rsidDel="00000000" w:rsidR="00000000" w:rsidRPr="00000000">
        <w:rPr>
          <w:rFonts w:ascii="Arial" w:cs="Arial" w:eastAsia="Arial" w:hAnsi="Arial"/>
          <w:rtl w:val="0"/>
        </w:rPr>
        <w:t xml:space="preserve">Resp. matériel /initiation : Bernard JABOUYNA </w:t>
      </w:r>
      <w:r w:rsidDel="00000000" w:rsidR="00000000" w:rsidRPr="00000000">
        <w:rPr>
          <w:rtl w:val="0"/>
        </w:rPr>
      </w:r>
    </w:p>
    <w:p w:rsidR="00000000" w:rsidDel="00000000" w:rsidP="00000000" w:rsidRDefault="00000000" w:rsidRPr="00000000" w14:paraId="00000075">
      <w:pPr>
        <w:pageBreakBefore w:val="0"/>
        <w:jc w:val="both"/>
        <w:rPr>
          <w:rFonts w:ascii="Arial" w:cs="Arial" w:eastAsia="Arial" w:hAnsi="Arial"/>
        </w:rPr>
      </w:pPr>
      <w:r w:rsidDel="00000000" w:rsidR="00000000" w:rsidRPr="00000000">
        <w:rPr>
          <w:rFonts w:ascii="Arial" w:cs="Arial" w:eastAsia="Arial" w:hAnsi="Arial"/>
          <w:rtl w:val="0"/>
        </w:rPr>
        <w:t xml:space="preserve">Resp. compétition / secrétaire : Valérie GROSSE + Alexia ECHALIER</w:t>
      </w:r>
    </w:p>
    <w:p w:rsidR="00000000" w:rsidDel="00000000" w:rsidP="00000000" w:rsidRDefault="00000000" w:rsidRPr="00000000" w14:paraId="00000076">
      <w:pPr>
        <w:pageBreakBefore w:val="0"/>
        <w:jc w:val="both"/>
        <w:rPr>
          <w:rFonts w:ascii="Arial" w:cs="Arial" w:eastAsia="Arial" w:hAnsi="Arial"/>
        </w:rPr>
      </w:pPr>
      <w:r w:rsidDel="00000000" w:rsidR="00000000" w:rsidRPr="00000000">
        <w:rPr>
          <w:rFonts w:ascii="Arial" w:cs="Arial" w:eastAsia="Arial" w:hAnsi="Arial"/>
          <w:rtl w:val="0"/>
        </w:rPr>
        <w:t xml:space="preserve">Resp. communication : Thibault BROUSSALIAN</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 Maxime FAYOLLE (recherche de lot)</w:t>
      </w:r>
    </w:p>
    <w:p w:rsidR="00000000" w:rsidDel="00000000" w:rsidP="00000000" w:rsidRDefault="00000000" w:rsidRPr="00000000" w14:paraId="00000077">
      <w:pPr>
        <w:pageBreakBefore w:val="0"/>
        <w:jc w:val="both"/>
        <w:rPr>
          <w:rFonts w:ascii="Arial" w:cs="Arial" w:eastAsia="Arial" w:hAnsi="Arial"/>
        </w:rPr>
      </w:pPr>
      <w:r w:rsidDel="00000000" w:rsidR="00000000" w:rsidRPr="00000000">
        <w:rPr>
          <w:rFonts w:ascii="Arial" w:cs="Arial" w:eastAsia="Arial" w:hAnsi="Arial"/>
          <w:rtl w:val="0"/>
        </w:rPr>
        <w:t xml:space="preserve">Resp. Communication “Loisirs” : Alexia FERNANDEZ</w:t>
      </w:r>
    </w:p>
    <w:p w:rsidR="00000000" w:rsidDel="00000000" w:rsidP="00000000" w:rsidRDefault="00000000" w:rsidRPr="00000000" w14:paraId="00000078">
      <w:pPr>
        <w:pageBreakBefore w:val="0"/>
        <w:jc w:val="both"/>
        <w:rPr>
          <w:rFonts w:ascii="Arial" w:cs="Arial" w:eastAsia="Arial" w:hAnsi="Arial"/>
        </w:rPr>
      </w:pPr>
      <w:r w:rsidDel="00000000" w:rsidR="00000000" w:rsidRPr="00000000">
        <w:rPr>
          <w:rFonts w:ascii="Arial" w:cs="Arial" w:eastAsia="Arial" w:hAnsi="Arial"/>
          <w:rtl w:val="0"/>
        </w:rPr>
        <w:t xml:space="preserve">Environnement : Aurore ALPHONSE + aide ponctuelle</w:t>
      </w:r>
    </w:p>
    <w:p w:rsidR="00000000" w:rsidDel="00000000" w:rsidP="00000000" w:rsidRDefault="00000000" w:rsidRPr="00000000" w14:paraId="00000079">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7A">
      <w:pPr>
        <w:pageBreakBefore w:val="0"/>
        <w:jc w:val="both"/>
        <w:rPr>
          <w:rFonts w:ascii="Arial" w:cs="Arial" w:eastAsia="Arial" w:hAnsi="Arial"/>
        </w:rPr>
      </w:pPr>
      <w:r w:rsidDel="00000000" w:rsidR="00000000" w:rsidRPr="00000000">
        <w:rPr>
          <w:rFonts w:ascii="Arial" w:cs="Arial" w:eastAsia="Arial" w:hAnsi="Arial"/>
          <w:highlight w:val="lightGray"/>
          <w:rtl w:val="0"/>
        </w:rPr>
        <w:t xml:space="preserve">Questions diverses</w:t>
      </w:r>
      <w:r w:rsidDel="00000000" w:rsidR="00000000" w:rsidRPr="00000000">
        <w:rPr>
          <w:rtl w:val="0"/>
        </w:rPr>
      </w:r>
    </w:p>
    <w:p w:rsidR="00000000" w:rsidDel="00000000" w:rsidP="00000000" w:rsidRDefault="00000000" w:rsidRPr="00000000" w14:paraId="0000007B">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7C">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7D">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7E">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7F">
      <w:pPr>
        <w:pageBreakBefore w:val="0"/>
        <w:ind w:left="1080" w:firstLine="0"/>
        <w:rPr>
          <w:rFonts w:ascii="Arial" w:cs="Arial" w:eastAsia="Arial" w:hAnsi="Arial"/>
        </w:rPr>
      </w:pPr>
      <w:r w:rsidDel="00000000" w:rsidR="00000000" w:rsidRPr="00000000">
        <w:rPr>
          <w:rFonts w:ascii="Arial" w:cs="Arial" w:eastAsia="Arial" w:hAnsi="Arial"/>
          <w:rtl w:val="0"/>
        </w:rPr>
        <w:tab/>
        <w:tab/>
        <w:tab/>
        <w:tab/>
        <w:tab/>
        <w:tab/>
        <w:tab/>
        <w:tab/>
        <w:t xml:space="preserve">Jérôme DECH</w:t>
      </w:r>
    </w:p>
    <w:p w:rsidR="00000000" w:rsidDel="00000000" w:rsidP="00000000" w:rsidRDefault="00000000" w:rsidRPr="00000000" w14:paraId="00000080">
      <w:pPr>
        <w:pageBreakBefore w:val="0"/>
        <w:ind w:left="6480" w:firstLine="0"/>
        <w:rPr>
          <w:rFonts w:ascii="Arial" w:cs="Arial" w:eastAsia="Arial" w:hAnsi="Arial"/>
        </w:rPr>
      </w:pPr>
      <w:r w:rsidDel="00000000" w:rsidR="00000000" w:rsidRPr="00000000">
        <w:rPr>
          <w:rFonts w:ascii="Arial" w:cs="Arial" w:eastAsia="Arial" w:hAnsi="Arial"/>
          <w:rtl w:val="0"/>
        </w:rPr>
        <w:t xml:space="preserve">Resp. section badminton</w:t>
      </w:r>
    </w:p>
    <w:p w:rsidR="00000000" w:rsidDel="00000000" w:rsidP="00000000" w:rsidRDefault="00000000" w:rsidRPr="00000000" w14:paraId="00000081">
      <w:pPr>
        <w:pageBreakBefore w:val="0"/>
        <w:rPr>
          <w:rFonts w:ascii="Arial" w:cs="Arial" w:eastAsia="Arial" w:hAnsi="Arial"/>
          <w:u w:val="single"/>
        </w:rPr>
      </w:pPr>
      <w:r w:rsidDel="00000000" w:rsidR="00000000" w:rsidRPr="00000000">
        <w:rPr>
          <w:rFonts w:ascii="Arial" w:cs="Arial" w:eastAsia="Arial" w:hAnsi="Arial"/>
          <w:rtl w:val="0"/>
        </w:rPr>
        <w:tab/>
        <w:tab/>
        <w:tab/>
        <w:tab/>
        <w:tab/>
        <w:tab/>
        <w:tab/>
        <w:tab/>
        <w:tab/>
        <w:t xml:space="preserve">ASPTT ANNECY</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